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1" w:line="230" w:lineRule="auto"/>
        <w:ind w:left="3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40" w:line="223" w:lineRule="auto"/>
        <w:ind w:left="61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枣庄市</w:t>
      </w:r>
      <w:r>
        <w:rPr>
          <w:rFonts w:ascii="宋体" w:hAnsi="宋体" w:eastAsia="宋体" w:cs="宋体"/>
          <w:spacing w:val="-8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2024</w:t>
      </w:r>
      <w:r>
        <w:rPr>
          <w:rFonts w:ascii="宋体" w:hAnsi="宋体" w:eastAsia="宋体" w:cs="宋体"/>
          <w:spacing w:val="-10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年中等职业学校五年一贯制招生专业及指导性计划</w:t>
      </w:r>
    </w:p>
    <w:p>
      <w:pPr>
        <w:spacing w:before="35"/>
      </w:pPr>
    </w:p>
    <w:p>
      <w:pPr>
        <w:spacing w:before="35"/>
      </w:pPr>
    </w:p>
    <w:tbl>
      <w:tblPr>
        <w:tblStyle w:val="5"/>
        <w:tblW w:w="137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205"/>
        <w:gridCol w:w="1705"/>
        <w:gridCol w:w="79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919" w:type="dxa"/>
            <w:vAlign w:val="top"/>
          </w:tcPr>
          <w:p>
            <w:pPr>
              <w:spacing w:before="232" w:line="224" w:lineRule="auto"/>
              <w:ind w:left="19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205" w:type="dxa"/>
            <w:vAlign w:val="top"/>
          </w:tcPr>
          <w:p>
            <w:pPr>
              <w:spacing w:before="232" w:line="222" w:lineRule="auto"/>
              <w:ind w:left="13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学校</w:t>
            </w:r>
          </w:p>
        </w:tc>
        <w:tc>
          <w:tcPr>
            <w:tcW w:w="1705" w:type="dxa"/>
            <w:vAlign w:val="top"/>
          </w:tcPr>
          <w:p>
            <w:pPr>
              <w:spacing w:before="50" w:line="226" w:lineRule="auto"/>
              <w:ind w:left="446" w:right="156" w:hanging="2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五年一贯制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计划数</w:t>
            </w:r>
          </w:p>
        </w:tc>
        <w:tc>
          <w:tcPr>
            <w:tcW w:w="7933" w:type="dxa"/>
            <w:vAlign w:val="top"/>
          </w:tcPr>
          <w:p>
            <w:pPr>
              <w:spacing w:before="233" w:line="224" w:lineRule="auto"/>
              <w:ind w:left="341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招生专业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9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0" w:lineRule="auto"/>
              <w:ind w:left="416"/>
            </w:pPr>
            <w:r>
              <w:t>1</w:t>
            </w:r>
          </w:p>
        </w:tc>
        <w:tc>
          <w:tcPr>
            <w:tcW w:w="3205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6" w:lineRule="auto"/>
              <w:ind w:left="782"/>
            </w:pPr>
            <w:r>
              <w:rPr>
                <w:spacing w:val="-5"/>
              </w:rPr>
              <w:t>枣庄经济学校</w:t>
            </w:r>
          </w:p>
        </w:tc>
        <w:tc>
          <w:tcPr>
            <w:tcW w:w="170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667"/>
            </w:pPr>
            <w:r>
              <w:rPr>
                <w:spacing w:val="-9"/>
              </w:rPr>
              <w:t>700</w:t>
            </w:r>
          </w:p>
        </w:tc>
        <w:tc>
          <w:tcPr>
            <w:tcW w:w="793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9" w:lineRule="auto"/>
              <w:ind w:left="117" w:right="101" w:firstLine="6"/>
            </w:pPr>
            <w:r>
              <w:rPr>
                <w:spacing w:val="-5"/>
              </w:rPr>
              <w:t>数控技术应用、汽车运用与维修、计算机平面设计、旅游服务与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管理、会计事务、电子商务、机电技术应用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19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0" w:lineRule="auto"/>
              <w:ind w:left="409"/>
            </w:pPr>
            <w:r>
              <w:t>2</w:t>
            </w:r>
          </w:p>
        </w:tc>
        <w:tc>
          <w:tcPr>
            <w:tcW w:w="320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7" w:lineRule="auto"/>
              <w:ind w:left="782"/>
            </w:pPr>
            <w:r>
              <w:rPr>
                <w:spacing w:val="-5"/>
              </w:rPr>
              <w:t>枣庄理工学校</w:t>
            </w:r>
          </w:p>
        </w:tc>
        <w:tc>
          <w:tcPr>
            <w:tcW w:w="1705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676"/>
            </w:pPr>
            <w:r>
              <w:rPr>
                <w:spacing w:val="-12"/>
              </w:rPr>
              <w:t>300</w:t>
            </w:r>
          </w:p>
        </w:tc>
        <w:tc>
          <w:tcPr>
            <w:tcW w:w="793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113"/>
            </w:pPr>
            <w:r>
              <w:rPr>
                <w:spacing w:val="-5"/>
              </w:rPr>
              <w:t>机电技术应用、数控技术应用、电子商务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919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420"/>
            </w:pPr>
            <w:r>
              <w:t>3</w:t>
            </w:r>
          </w:p>
        </w:tc>
        <w:tc>
          <w:tcPr>
            <w:tcW w:w="3205" w:type="dxa"/>
            <w:vAlign w:val="top"/>
          </w:tcPr>
          <w:p>
            <w:pPr>
              <w:pStyle w:val="6"/>
              <w:spacing w:before="259" w:line="228" w:lineRule="auto"/>
              <w:ind w:left="516" w:right="493" w:firstLine="129"/>
            </w:pPr>
            <w:r>
              <w:rPr>
                <w:spacing w:val="-6"/>
              </w:rPr>
              <w:t>枣庄市台儿庄区</w:t>
            </w:r>
            <w:r>
              <w:rPr>
                <w:spacing w:val="2"/>
              </w:rPr>
              <w:t xml:space="preserve">  </w:t>
            </w:r>
            <w:r>
              <w:rPr>
                <w:spacing w:val="-7"/>
              </w:rPr>
              <w:t>职业中等专业学校</w:t>
            </w:r>
          </w:p>
        </w:tc>
        <w:tc>
          <w:tcPr>
            <w:tcW w:w="1705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676"/>
            </w:pPr>
            <w:r>
              <w:rPr>
                <w:spacing w:val="-12"/>
              </w:rPr>
              <w:t>300</w:t>
            </w:r>
          </w:p>
        </w:tc>
        <w:tc>
          <w:tcPr>
            <w:tcW w:w="793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5" w:lineRule="auto"/>
              <w:ind w:left="120"/>
            </w:pPr>
            <w:r>
              <w:rPr>
                <w:spacing w:val="-5"/>
              </w:rPr>
              <w:t>新能源汽车运用与维修、汽车运用与维修、计算机应用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19" w:type="dxa"/>
            <w:vAlign w:val="top"/>
          </w:tcPr>
          <w:p>
            <w:pPr>
              <w:pStyle w:val="6"/>
              <w:spacing w:before="253" w:line="218" w:lineRule="auto"/>
              <w:ind w:left="195"/>
            </w:pPr>
            <w:r>
              <w:rPr>
                <w:spacing w:val="-7"/>
              </w:rPr>
              <w:t>合计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5" w:type="dxa"/>
            <w:vAlign w:val="top"/>
          </w:tcPr>
          <w:p>
            <w:pPr>
              <w:pStyle w:val="6"/>
              <w:spacing w:before="289" w:line="182" w:lineRule="auto"/>
              <w:ind w:left="602"/>
            </w:pPr>
            <w:r>
              <w:rPr>
                <w:spacing w:val="-8"/>
              </w:rPr>
              <w:t>1300</w:t>
            </w:r>
          </w:p>
        </w:tc>
        <w:tc>
          <w:tcPr>
            <w:tcW w:w="7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375" w:bottom="1604" w:left="1695" w:header="0" w:footer="1330" w:gutter="0"/>
          <w:cols w:space="720" w:num="1"/>
        </w:sectPr>
      </w:pP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1" w:line="230" w:lineRule="auto"/>
        <w:ind w:left="39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</w:t>
      </w:r>
    </w:p>
    <w:p>
      <w:pPr>
        <w:spacing w:before="368" w:line="223" w:lineRule="auto"/>
        <w:ind w:left="47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枣庄市</w:t>
      </w:r>
      <w:r>
        <w:rPr>
          <w:rFonts w:ascii="宋体" w:hAnsi="宋体" w:eastAsia="宋体" w:cs="宋体"/>
          <w:spacing w:val="-86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2024</w:t>
      </w:r>
      <w:r>
        <w:rPr>
          <w:rFonts w:ascii="宋体" w:hAnsi="宋体" w:eastAsia="宋体" w:cs="宋体"/>
          <w:spacing w:val="-9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z w:val="43"/>
          <w:szCs w:val="43"/>
        </w:rPr>
        <w:t>年中等职业学校“三二”连读招生专业及指导性计划</w:t>
      </w:r>
    </w:p>
    <w:p>
      <w:pPr>
        <w:spacing w:before="21"/>
      </w:pPr>
    </w:p>
    <w:tbl>
      <w:tblPr>
        <w:tblStyle w:val="5"/>
        <w:tblW w:w="134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4049"/>
        <w:gridCol w:w="1250"/>
        <w:gridCol w:w="7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4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2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04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8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学校</w:t>
            </w:r>
          </w:p>
        </w:tc>
        <w:tc>
          <w:tcPr>
            <w:tcW w:w="1250" w:type="dxa"/>
            <w:vAlign w:val="top"/>
          </w:tcPr>
          <w:p>
            <w:pPr>
              <w:spacing w:before="46" w:line="234" w:lineRule="auto"/>
              <w:ind w:left="276" w:right="145" w:hanging="111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三二连读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指导性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计划数</w:t>
            </w:r>
          </w:p>
        </w:tc>
        <w:tc>
          <w:tcPr>
            <w:tcW w:w="724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31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招生专业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42" w:type="dxa"/>
            <w:vAlign w:val="top"/>
          </w:tcPr>
          <w:p>
            <w:pPr>
              <w:pStyle w:val="6"/>
              <w:spacing w:before="201" w:line="180" w:lineRule="auto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  <w:vAlign w:val="top"/>
          </w:tcPr>
          <w:p>
            <w:pPr>
              <w:pStyle w:val="6"/>
              <w:spacing w:before="170" w:line="215" w:lineRule="auto"/>
              <w:ind w:left="111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山东煤炭卫生学校</w:t>
            </w:r>
          </w:p>
        </w:tc>
        <w:tc>
          <w:tcPr>
            <w:tcW w:w="1250" w:type="dxa"/>
            <w:vAlign w:val="top"/>
          </w:tcPr>
          <w:p>
            <w:pPr>
              <w:pStyle w:val="6"/>
              <w:spacing w:before="201" w:line="181" w:lineRule="auto"/>
              <w:ind w:left="46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500</w:t>
            </w:r>
          </w:p>
        </w:tc>
        <w:tc>
          <w:tcPr>
            <w:tcW w:w="7240" w:type="dxa"/>
            <w:vAlign w:val="top"/>
          </w:tcPr>
          <w:p>
            <w:pPr>
              <w:pStyle w:val="6"/>
              <w:spacing w:before="170" w:line="215" w:lineRule="auto"/>
              <w:ind w:left="14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医学检验技术、护理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42" w:type="dxa"/>
            <w:vAlign w:val="top"/>
          </w:tcPr>
          <w:p>
            <w:pPr>
              <w:pStyle w:val="6"/>
              <w:spacing w:before="203" w:line="180" w:lineRule="auto"/>
              <w:ind w:left="4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9" w:type="dxa"/>
            <w:vAlign w:val="top"/>
          </w:tcPr>
          <w:p>
            <w:pPr>
              <w:pStyle w:val="6"/>
              <w:spacing w:before="173" w:line="216" w:lineRule="auto"/>
              <w:ind w:left="120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枣庄市卫生学校</w:t>
            </w:r>
          </w:p>
        </w:tc>
        <w:tc>
          <w:tcPr>
            <w:tcW w:w="1250" w:type="dxa"/>
            <w:vAlign w:val="top"/>
          </w:tcPr>
          <w:p>
            <w:pPr>
              <w:pStyle w:val="6"/>
              <w:spacing w:before="204" w:line="181" w:lineRule="auto"/>
              <w:ind w:left="47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100</w:t>
            </w:r>
          </w:p>
        </w:tc>
        <w:tc>
          <w:tcPr>
            <w:tcW w:w="7240" w:type="dxa"/>
            <w:vAlign w:val="top"/>
          </w:tcPr>
          <w:p>
            <w:pPr>
              <w:pStyle w:val="6"/>
              <w:spacing w:before="173" w:line="217" w:lineRule="auto"/>
              <w:ind w:left="12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护理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42" w:type="dxa"/>
            <w:vAlign w:val="top"/>
          </w:tcPr>
          <w:p>
            <w:pPr>
              <w:pStyle w:val="6"/>
              <w:spacing w:before="204" w:line="181" w:lineRule="auto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49" w:type="dxa"/>
            <w:vAlign w:val="top"/>
          </w:tcPr>
          <w:p>
            <w:pPr>
              <w:pStyle w:val="6"/>
              <w:spacing w:before="173" w:line="216" w:lineRule="auto"/>
              <w:ind w:left="97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枣庄市第二卫生学校</w:t>
            </w:r>
          </w:p>
        </w:tc>
        <w:tc>
          <w:tcPr>
            <w:tcW w:w="1250" w:type="dxa"/>
            <w:vAlign w:val="top"/>
          </w:tcPr>
          <w:p>
            <w:pPr>
              <w:pStyle w:val="6"/>
              <w:spacing w:before="204" w:line="181" w:lineRule="auto"/>
              <w:ind w:left="46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200</w:t>
            </w:r>
          </w:p>
        </w:tc>
        <w:tc>
          <w:tcPr>
            <w:tcW w:w="7240" w:type="dxa"/>
            <w:vAlign w:val="top"/>
          </w:tcPr>
          <w:p>
            <w:pPr>
              <w:pStyle w:val="6"/>
              <w:spacing w:before="173" w:line="217" w:lineRule="auto"/>
              <w:ind w:left="128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pacing w:val="-7"/>
                <w:sz w:val="24"/>
                <w:szCs w:val="24"/>
              </w:rPr>
              <w:t>药剂、护理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42" w:type="dxa"/>
            <w:vAlign w:val="top"/>
          </w:tcPr>
          <w:p>
            <w:pPr>
              <w:pStyle w:val="6"/>
              <w:spacing w:before="205" w:line="180" w:lineRule="auto"/>
              <w:ind w:lef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49" w:type="dxa"/>
            <w:vAlign w:val="top"/>
          </w:tcPr>
          <w:p>
            <w:pPr>
              <w:pStyle w:val="6"/>
              <w:spacing w:before="174" w:line="216" w:lineRule="auto"/>
              <w:ind w:left="49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滕州市中等职业教育中心学校</w:t>
            </w:r>
          </w:p>
        </w:tc>
        <w:tc>
          <w:tcPr>
            <w:tcW w:w="1250" w:type="dxa"/>
            <w:vAlign w:val="top"/>
          </w:tcPr>
          <w:p>
            <w:pPr>
              <w:pStyle w:val="6"/>
              <w:spacing w:before="205" w:line="181" w:lineRule="auto"/>
              <w:ind w:left="47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350</w:t>
            </w:r>
          </w:p>
        </w:tc>
        <w:tc>
          <w:tcPr>
            <w:tcW w:w="7240" w:type="dxa"/>
            <w:vAlign w:val="top"/>
          </w:tcPr>
          <w:p>
            <w:pPr>
              <w:pStyle w:val="6"/>
              <w:spacing w:before="174" w:line="216" w:lineRule="auto"/>
              <w:ind w:left="1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计算机应用、机电技术应用、会计事务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42" w:type="dxa"/>
            <w:vAlign w:val="top"/>
          </w:tcPr>
          <w:p>
            <w:pPr>
              <w:pStyle w:val="6"/>
              <w:spacing w:before="209" w:line="178" w:lineRule="auto"/>
              <w:ind w:lef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49" w:type="dxa"/>
            <w:vAlign w:val="top"/>
          </w:tcPr>
          <w:p>
            <w:pPr>
              <w:pStyle w:val="6"/>
              <w:spacing w:before="174" w:line="216" w:lineRule="auto"/>
              <w:ind w:left="38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枣庄市峄城区职业中等专业学校</w:t>
            </w:r>
          </w:p>
        </w:tc>
        <w:tc>
          <w:tcPr>
            <w:tcW w:w="1250" w:type="dxa"/>
            <w:vAlign w:val="top"/>
          </w:tcPr>
          <w:p>
            <w:pPr>
              <w:pStyle w:val="6"/>
              <w:spacing w:before="205" w:line="181" w:lineRule="auto"/>
              <w:ind w:left="46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200</w:t>
            </w:r>
          </w:p>
        </w:tc>
        <w:tc>
          <w:tcPr>
            <w:tcW w:w="7240" w:type="dxa"/>
            <w:vAlign w:val="top"/>
          </w:tcPr>
          <w:p>
            <w:pPr>
              <w:pStyle w:val="6"/>
              <w:spacing w:before="174" w:line="216" w:lineRule="auto"/>
              <w:ind w:left="1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数控技术应用、物流服务与管理、机电技术应用、计算机应用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42" w:type="dxa"/>
            <w:vAlign w:val="top"/>
          </w:tcPr>
          <w:p>
            <w:pPr>
              <w:pStyle w:val="6"/>
              <w:spacing w:before="207" w:line="181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49" w:type="dxa"/>
            <w:vAlign w:val="top"/>
          </w:tcPr>
          <w:p>
            <w:pPr>
              <w:pStyle w:val="6"/>
              <w:spacing w:before="176" w:line="216" w:lineRule="auto"/>
              <w:ind w:left="7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枣庄市龙都中等职业学校</w:t>
            </w:r>
          </w:p>
        </w:tc>
        <w:tc>
          <w:tcPr>
            <w:tcW w:w="1250" w:type="dxa"/>
            <w:vAlign w:val="top"/>
          </w:tcPr>
          <w:p>
            <w:pPr>
              <w:pStyle w:val="6"/>
              <w:spacing w:before="207" w:line="181" w:lineRule="auto"/>
              <w:ind w:left="525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50</w:t>
            </w:r>
          </w:p>
        </w:tc>
        <w:tc>
          <w:tcPr>
            <w:tcW w:w="7240" w:type="dxa"/>
            <w:vAlign w:val="top"/>
          </w:tcPr>
          <w:p>
            <w:pPr>
              <w:pStyle w:val="6"/>
              <w:spacing w:before="175" w:line="217" w:lineRule="auto"/>
              <w:ind w:left="14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中餐烹饪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42" w:type="dxa"/>
            <w:vAlign w:val="top"/>
          </w:tcPr>
          <w:p>
            <w:pPr>
              <w:pStyle w:val="6"/>
              <w:spacing w:before="209" w:line="178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49" w:type="dxa"/>
            <w:vAlign w:val="top"/>
          </w:tcPr>
          <w:p>
            <w:pPr>
              <w:pStyle w:val="6"/>
              <w:spacing w:before="175" w:line="216" w:lineRule="auto"/>
              <w:ind w:left="38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枣庄市市中区职业中等专业学校</w:t>
            </w:r>
          </w:p>
        </w:tc>
        <w:tc>
          <w:tcPr>
            <w:tcW w:w="1250" w:type="dxa"/>
            <w:vAlign w:val="top"/>
          </w:tcPr>
          <w:p>
            <w:pPr>
              <w:pStyle w:val="6"/>
              <w:spacing w:before="206" w:line="181" w:lineRule="auto"/>
              <w:ind w:left="525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50</w:t>
            </w:r>
          </w:p>
        </w:tc>
        <w:tc>
          <w:tcPr>
            <w:tcW w:w="7240" w:type="dxa"/>
            <w:vAlign w:val="top"/>
          </w:tcPr>
          <w:p>
            <w:pPr>
              <w:pStyle w:val="6"/>
              <w:spacing w:before="175" w:line="216" w:lineRule="auto"/>
              <w:ind w:left="12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计算机应用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42" w:type="dxa"/>
            <w:vAlign w:val="top"/>
          </w:tcPr>
          <w:p>
            <w:pPr>
              <w:pStyle w:val="6"/>
              <w:spacing w:before="205" w:line="181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49" w:type="dxa"/>
            <w:vAlign w:val="top"/>
          </w:tcPr>
          <w:p>
            <w:pPr>
              <w:pStyle w:val="6"/>
              <w:spacing w:before="174" w:line="217" w:lineRule="auto"/>
              <w:ind w:left="85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枣庄市山亭区职业中专</w:t>
            </w:r>
          </w:p>
        </w:tc>
        <w:tc>
          <w:tcPr>
            <w:tcW w:w="1250" w:type="dxa"/>
            <w:vAlign w:val="top"/>
          </w:tcPr>
          <w:p>
            <w:pPr>
              <w:pStyle w:val="6"/>
              <w:spacing w:before="205" w:line="181" w:lineRule="auto"/>
              <w:ind w:left="47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100</w:t>
            </w:r>
          </w:p>
        </w:tc>
        <w:tc>
          <w:tcPr>
            <w:tcW w:w="7240" w:type="dxa"/>
            <w:vAlign w:val="top"/>
          </w:tcPr>
          <w:p>
            <w:pPr>
              <w:pStyle w:val="6"/>
              <w:spacing w:before="174" w:line="214" w:lineRule="auto"/>
              <w:ind w:left="1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计算机应用、机电技术应用、汽车运用与维修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42" w:type="dxa"/>
            <w:vAlign w:val="top"/>
          </w:tcPr>
          <w:p>
            <w:pPr>
              <w:pStyle w:val="6"/>
              <w:spacing w:before="207" w:line="181" w:lineRule="auto"/>
              <w:ind w:left="4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49" w:type="dxa"/>
            <w:vAlign w:val="top"/>
          </w:tcPr>
          <w:p>
            <w:pPr>
              <w:pStyle w:val="6"/>
              <w:spacing w:before="176" w:line="216" w:lineRule="auto"/>
              <w:ind w:left="132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枣庄农业学校</w:t>
            </w:r>
          </w:p>
        </w:tc>
        <w:tc>
          <w:tcPr>
            <w:tcW w:w="1250" w:type="dxa"/>
            <w:vAlign w:val="top"/>
          </w:tcPr>
          <w:p>
            <w:pPr>
              <w:pStyle w:val="6"/>
              <w:spacing w:before="207" w:line="181" w:lineRule="auto"/>
              <w:ind w:left="525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50</w:t>
            </w:r>
          </w:p>
        </w:tc>
        <w:tc>
          <w:tcPr>
            <w:tcW w:w="7240" w:type="dxa"/>
            <w:vAlign w:val="top"/>
          </w:tcPr>
          <w:p>
            <w:pPr>
              <w:pStyle w:val="6"/>
              <w:spacing w:before="176" w:line="217" w:lineRule="auto"/>
              <w:ind w:left="11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旅游服务与管理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42" w:type="dxa"/>
            <w:vAlign w:val="top"/>
          </w:tcPr>
          <w:p>
            <w:pPr>
              <w:pStyle w:val="6"/>
              <w:spacing w:before="175" w:line="217" w:lineRule="auto"/>
              <w:ind w:left="2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合计</w:t>
            </w:r>
          </w:p>
        </w:tc>
        <w:tc>
          <w:tcPr>
            <w:tcW w:w="4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pStyle w:val="6"/>
              <w:spacing w:before="206" w:line="181" w:lineRule="auto"/>
              <w:ind w:left="41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1600</w:t>
            </w:r>
          </w:p>
        </w:tc>
        <w:tc>
          <w:tcPr>
            <w:tcW w:w="7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15" w:lineRule="exact"/>
        <w:rPr>
          <w:rFonts w:ascii="Arial"/>
          <w:sz w:val="10"/>
        </w:rPr>
      </w:pPr>
    </w:p>
    <w:sectPr>
      <w:footerReference r:id="rId6" w:type="default"/>
      <w:pgSz w:w="16839" w:h="11906"/>
      <w:pgMar w:top="1012" w:right="1733" w:bottom="1604" w:left="1618" w:header="0" w:footer="13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025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lMDJkMWY0NzMwOTMyNjM3YWM1MjE4YWZjMjliZmIifQ=="/>
  </w:docVars>
  <w:rsids>
    <w:rsidRoot w:val="00000000"/>
    <w:rsid w:val="54D51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427</Words>
  <Characters>460</Characters>
  <TotalTime>0</TotalTime>
  <ScaleCrop>false</ScaleCrop>
  <LinksUpToDate>false</LinksUpToDate>
  <CharactersWithSpaces>473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2024-07-12T16:39:00Z</dcterms:created>
  <dc:creator>Administrator</dc:creator>
  <cp:lastModifiedBy>Better丶</cp:lastModifiedBy>
  <dcterms:modified xsi:type="dcterms:W3CDTF">2024-07-12T10:16:12Z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2024-07-12T18:15:46Z</vt:filetime>
  </property>
  <property fmtid="{D5CDD505-2E9C-101B-9397-08002B2CF9AE}" pid="4" name="KSOProductBuildVer">
    <vt:lpwstr>2052-12.1.0.16929</vt:lpwstr>
  </property>
  <property fmtid="{D5CDD505-2E9C-101B-9397-08002B2CF9AE}" pid="5" name="ICV">
    <vt:lpwstr>02773A14B6FB4ABB9E22D3E7EF15F316_12</vt:lpwstr>
  </property>
</Properties>
</file>