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CD" w:rsidRDefault="000550F8">
      <w:pPr>
        <w:pStyle w:val="HtmlNormal"/>
        <w:snapToGrid w:val="0"/>
        <w:spacing w:before="0" w:after="0" w:line="560" w:lineRule="exact"/>
        <w:jc w:val="both"/>
        <w:rPr>
          <w:rStyle w:val="NormalCharacter"/>
          <w:rFonts w:ascii="黑体" w:eastAsia="黑体" w:hAnsi="黑体"/>
          <w:bCs/>
          <w:sz w:val="32"/>
          <w:szCs w:val="32"/>
        </w:rPr>
      </w:pPr>
      <w:r>
        <w:rPr>
          <w:rStyle w:val="NormalCharacter"/>
          <w:rFonts w:ascii="黑体" w:eastAsia="黑体" w:hAnsi="黑体"/>
          <w:bCs/>
          <w:sz w:val="32"/>
          <w:szCs w:val="32"/>
        </w:rPr>
        <w:t>附件：</w:t>
      </w:r>
    </w:p>
    <w:p w:rsidR="004530CD" w:rsidRPr="00CB5F06" w:rsidRDefault="000550F8">
      <w:pPr>
        <w:spacing w:line="560" w:lineRule="exact"/>
        <w:jc w:val="center"/>
        <w:rPr>
          <w:rStyle w:val="NormalCharacter"/>
          <w:rFonts w:ascii="方正小标宋_GBK" w:eastAsia="方正小标宋_GBK" w:hAnsi="方正小标宋简体" w:hint="eastAsia"/>
          <w:sz w:val="44"/>
          <w:szCs w:val="44"/>
        </w:rPr>
      </w:pPr>
      <w:r w:rsidRPr="00CB5F06">
        <w:rPr>
          <w:rStyle w:val="NormalCharacter"/>
          <w:rFonts w:ascii="方正小标宋_GBK" w:eastAsia="方正小标宋_GBK" w:hAnsi="方正小标宋简体" w:hint="eastAsia"/>
          <w:sz w:val="44"/>
          <w:szCs w:val="44"/>
        </w:rPr>
        <w:t>枣庄市中华经典诵吟特色学校名单</w:t>
      </w:r>
    </w:p>
    <w:p w:rsidR="004530CD" w:rsidRDefault="004530CD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滕州市西岗镇中心小学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滕州市第四实验小学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滕州市滨湖镇中心小学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滕州市至善学校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枣庄市第二十九中学（小学部）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山亭区第二实验小学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市中区建设路小学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峄城区匡衡小学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峄城区翰林小学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台儿庄区明远实验小学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枣庄市实验学校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枣庄市立新小学</w:t>
      </w:r>
    </w:p>
    <w:p w:rsidR="004530CD" w:rsidRDefault="000550F8" w:rsidP="00CC477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  <w:r>
        <w:rPr>
          <w:rStyle w:val="NormalCharacter"/>
          <w:rFonts w:ascii="仿宋_GB2312" w:hAnsi="仿宋"/>
          <w:bCs/>
          <w:sz w:val="32"/>
          <w:szCs w:val="32"/>
        </w:rPr>
        <w:t>枣庄市第十五中学</w:t>
      </w:r>
    </w:p>
    <w:p w:rsidR="004530CD" w:rsidRDefault="004530CD" w:rsidP="004530CD">
      <w:pPr>
        <w:spacing w:line="560" w:lineRule="exact"/>
        <w:ind w:firstLineChars="800" w:firstLine="2527"/>
        <w:rPr>
          <w:rStyle w:val="NormalCharacter"/>
          <w:rFonts w:ascii="仿宋_GB2312" w:hAnsi="仿宋"/>
          <w:bCs/>
          <w:sz w:val="32"/>
          <w:szCs w:val="32"/>
        </w:rPr>
      </w:pPr>
    </w:p>
    <w:sectPr w:rsidR="004530CD" w:rsidSect="004530CD">
      <w:footerReference w:type="default" r:id="rId6"/>
      <w:pgSz w:w="11906" w:h="16838"/>
      <w:pgMar w:top="2098" w:right="1474" w:bottom="1984" w:left="1531" w:header="851" w:footer="1304" w:gutter="0"/>
      <w:pgBorders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gBorders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F8" w:rsidRDefault="000550F8" w:rsidP="004530CD">
      <w:r>
        <w:separator/>
      </w:r>
    </w:p>
  </w:endnote>
  <w:endnote w:type="continuationSeparator" w:id="0">
    <w:p w:rsidR="000550F8" w:rsidRDefault="000550F8" w:rsidP="0045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CD" w:rsidRDefault="004530CD">
    <w:pPr>
      <w:pStyle w:val="Footer"/>
      <w:rPr>
        <w:rStyle w:val="NormalCharacter"/>
      </w:rPr>
    </w:pPr>
    <w:r w:rsidRPr="004530CD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524288;mso-position-horizontal:outside;mso-position-horizontal-relative:margin" filled="f" stroked="f" strokeweight="1.25pt">
          <v:textbox inset="0,0,0,0">
            <w:txbxContent>
              <w:p w:rsidR="004530CD" w:rsidRDefault="004530CD">
                <w:pPr>
                  <w:pStyle w:val="Footer"/>
                  <w:rPr>
                    <w:rStyle w:val="NormalCharacter"/>
                    <w:rFonts w:ascii="楷体_GB2312" w:eastAsia="楷体_GB2312" w:hAnsi="楷体_GB2312"/>
                    <w:sz w:val="28"/>
                    <w:szCs w:val="28"/>
                  </w:rPr>
                </w:pPr>
              </w:p>
              <w:p w:rsidR="004530CD" w:rsidRDefault="004530CD">
                <w:pPr>
                  <w:ind w:firstLine="2528"/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F8" w:rsidRDefault="000550F8" w:rsidP="004530CD">
      <w:r>
        <w:separator/>
      </w:r>
    </w:p>
  </w:footnote>
  <w:footnote w:type="continuationSeparator" w:id="0">
    <w:p w:rsidR="000550F8" w:rsidRDefault="000550F8" w:rsidP="00453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3F01"/>
  <w:defaultTabStop w:val="420"/>
  <w:displayHorizontalDrawingGridEvery w:val="2"/>
  <w:displayVerticalDrawingGridEvery w:val="2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530CD"/>
    <w:rsid w:val="000550F8"/>
    <w:rsid w:val="004530CD"/>
    <w:rsid w:val="00CB5F06"/>
    <w:rsid w:val="00CC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0CD"/>
    <w:pPr>
      <w:jc w:val="both"/>
      <w:textAlignment w:val="baseline"/>
    </w:pPr>
    <w:rPr>
      <w:rFonts w:eastAsia="仿宋_GB2312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530CD"/>
  </w:style>
  <w:style w:type="table" w:customStyle="1" w:styleId="TableNormal">
    <w:name w:val="TableNormal"/>
    <w:rsid w:val="00453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rsid w:val="004530CD"/>
    <w:pPr>
      <w:jc w:val="left"/>
    </w:pPr>
    <w:rPr>
      <w:kern w:val="0"/>
      <w:sz w:val="32"/>
      <w:szCs w:val="32"/>
      <w:lang w:val="zh-CN" w:bidi="zh-CN"/>
    </w:rPr>
  </w:style>
  <w:style w:type="paragraph" w:customStyle="1" w:styleId="Footer">
    <w:name w:val="Footer"/>
    <w:basedOn w:val="a"/>
    <w:rsid w:val="0045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4530CD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rsid w:val="004530C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rsid w:val="004530C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sid w:val="004530CD"/>
  </w:style>
  <w:style w:type="character" w:customStyle="1" w:styleId="UserStyle0">
    <w:name w:val="UserStyle_0"/>
    <w:rsid w:val="004530CD"/>
    <w:rPr>
      <w:rFonts w:ascii="宋体" w:eastAsia="宋体" w:hAnsi="宋体"/>
      <w:color w:val="000000"/>
      <w:spacing w:val="-30"/>
      <w:position w:val="0"/>
      <w:sz w:val="46"/>
      <w:szCs w:val="46"/>
      <w:lang w:val="zh-CN" w:eastAsia="zh-CN" w:bidi="zh-CN"/>
    </w:rPr>
  </w:style>
  <w:style w:type="paragraph" w:customStyle="1" w:styleId="UserStyle1">
    <w:name w:val="UserStyle_1"/>
    <w:rsid w:val="004530CD"/>
    <w:pPr>
      <w:jc w:val="both"/>
      <w:textAlignment w:val="baseline"/>
    </w:pPr>
    <w:rPr>
      <w:rFonts w:eastAsia="Arial Unicode MS"/>
      <w:color w:val="000000"/>
      <w:szCs w:val="21"/>
    </w:rPr>
  </w:style>
  <w:style w:type="paragraph" w:customStyle="1" w:styleId="UserStyle2">
    <w:name w:val="UserStyle_2"/>
    <w:basedOn w:val="a"/>
    <w:rsid w:val="004530CD"/>
    <w:rPr>
      <w:szCs w:val="21"/>
    </w:rPr>
  </w:style>
  <w:style w:type="paragraph" w:customStyle="1" w:styleId="179">
    <w:name w:val="179"/>
    <w:basedOn w:val="a"/>
    <w:rsid w:val="004530CD"/>
    <w:pPr>
      <w:ind w:firstLineChars="200" w:firstLine="420"/>
    </w:pPr>
  </w:style>
  <w:style w:type="character" w:customStyle="1" w:styleId="UserStyle3">
    <w:name w:val="UserStyle_3"/>
    <w:rsid w:val="004530CD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CC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77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77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2021-08-02T07:03:00Z</dcterms:created>
  <dcterms:modified xsi:type="dcterms:W3CDTF">2021-08-02T07:03:00Z</dcterms:modified>
</cp:coreProperties>
</file>