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年枣庄市职业院校教学能力大赛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获奖名单</w:t>
      </w:r>
    </w:p>
    <w:tbl>
      <w:tblPr>
        <w:tblStyle w:val="5"/>
        <w:tblW w:w="13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96"/>
        <w:gridCol w:w="4479"/>
        <w:gridCol w:w="2608"/>
        <w:gridCol w:w="2891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44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团队成员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与数字对话、与数据同行-概率与统计初步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峄城区职业中等专业学校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李欢欢、孙傈、张爱芹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润“吾”无声、立德践行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枣庄理工学校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张芬、胡亚茹、秦丽丽、李彦阳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Heart Travels, The Mind Enjoys.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台儿庄区职业中等专业学校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马丽、王伟、赵荣光、赵月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赓续经典，向上向善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滕州市中等职业教育中心学校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郑显华、王占福、杨燕、阮传伟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英语在导游服务中的“晴雨、表”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峄城区职业中等专业学校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陈晓宁、孙红艳、孟浩、孟凡法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化德为雨、润职为声-弘扬职业道德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枣庄市卫生学校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张艳、曾昀昀、宋梦梦、宋春艳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追求真实的功业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山亭区职业中等专业学校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吕雪藤、种博文、刘妍君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“乐”青春，“响”中国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市中区职业中等专业学校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吕慧、满艳、罗瑶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专业技能课程一组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老年人常见疾病与护理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枣庄市卫生学校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栗亮、韩新、刘常艳、李迎迎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专业技能课程一组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中餐服务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枣庄经济学校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肖古月、方成成、王芳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、于方励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专业技能课程一组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智能快递 安全收寄—体验快递收寄业务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枣庄理工学校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李建利、张庆、丁爱莹、姜艳杰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专业技能课程一组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健康生活，“肠”通无阻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滕州市中等职业教育中心学校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刘兆红、王凝、颜丽桥、汪小素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专业技能课程一组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一颗小药片的诞生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滕州市中等职业教育中心学校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葛建君、周静、李永芬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专业技能课程一组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学党史，颂党恩系列主题网站设计与开发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滕州市中等职业教育中心学校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王嘉庆、王勇、渠浩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专业技能课程一组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走进新媒体营销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山亭区职业中等专业学校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张坤、魏波、曹旭静、陈英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专业技能课程一组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直流电路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枣庄经济学校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刘宾、郑兰菊、田刚、李忠民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专业技能课程一组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网店运营基础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枣庄经济学校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郭启良、国建华、钱仓、陈雷、于海斌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专业技能课程二组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建筑物高程控制测量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滕州市中等职业教育中心学校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耿贺、孙刚、朱青龙、赵启良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专业技能课程二组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基于“1+X”证书技能考核的数控车铣加工实训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枣庄理工学校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种法佳、张天侠、种法洲、马锡超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专业技能课程二组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照亮你的前程—TD528型LED台灯的焊接与调试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滕州市中等职业教育中心学校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栗忍、邹雯、朱翠霞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专业技能课程二组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用心关爱母婴用爱呵护健康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枣庄市卫生学校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王亚娟、王海燕、李青、李丹丹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专业技能课程二组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基础护理、守护生命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枣庄市卫生学校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赵旭、王婉婉、辛青春、张习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" w:lineRule="exact"/>
      </w:pPr>
    </w:p>
    <w:sectPr>
      <w:footerReference r:id="rId3" w:type="default"/>
      <w:pgSz w:w="16838" w:h="11906" w:orient="landscape"/>
      <w:pgMar w:top="1587" w:right="2098" w:bottom="1474" w:left="1984" w:header="851" w:footer="850" w:gutter="0"/>
      <w:pgNumType w:fmt="decimal" w:start="1"/>
      <w:cols w:space="0" w:num="1"/>
      <w:rtlGutter w:val="0"/>
      <w:docGrid w:type="linesAndChars" w:linePitch="589" w:charSpace="-2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overflowPunct w:val="0"/>
                            <w:ind w:left="640" w:leftChars="200" w:right="640" w:rightChars="20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7ftG10wAAAAcBAAAPAAAAAAAAAAEA&#10;IAAAADgAAABkcnMvZG93bnJldi54bWxQSwECFAAUAAAACACHTuJAvXQbdjcCAABvBAAADgAAAAAA&#10;AAABACAAAAA4AQAAZHJzL2Uyb0RvYy54bWxQSwUGAAAAAAYABgBZAQAA4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overflowPunct w:val="0"/>
                      <w:ind w:left="640" w:leftChars="200" w:right="640" w:rightChars="20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HorizontalSpacing w:val="159"/>
  <w:drawingGridVerticalSpacing w:val="295"/>
  <w:displayHorizontalDrawingGridEvery w:val="2"/>
  <w:displayVerticalDrawingGridEvery w:val="2"/>
  <w:noPunctuationKerning w:val="1"/>
  <w:characterSpacingControl w:val="doNotCompress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025B"/>
    <w:rsid w:val="00172A27"/>
    <w:rsid w:val="003403D1"/>
    <w:rsid w:val="00453F0C"/>
    <w:rsid w:val="00626F6A"/>
    <w:rsid w:val="00F47B3E"/>
    <w:rsid w:val="00F579B0"/>
    <w:rsid w:val="01BC583F"/>
    <w:rsid w:val="0D2B5922"/>
    <w:rsid w:val="0F403670"/>
    <w:rsid w:val="1DCB6F89"/>
    <w:rsid w:val="290B373F"/>
    <w:rsid w:val="32386215"/>
    <w:rsid w:val="3C7A176C"/>
    <w:rsid w:val="3CDF644D"/>
    <w:rsid w:val="48D931C4"/>
    <w:rsid w:val="4FFF58DD"/>
    <w:rsid w:val="542777BB"/>
    <w:rsid w:val="5ED0355A"/>
    <w:rsid w:val="5F731E3C"/>
    <w:rsid w:val="670D608C"/>
    <w:rsid w:val="674C67E4"/>
    <w:rsid w:val="6EBA4E35"/>
    <w:rsid w:val="6EC72EDB"/>
    <w:rsid w:val="71F41065"/>
    <w:rsid w:val="741E64AD"/>
    <w:rsid w:val="7DDB2B48"/>
    <w:rsid w:val="7FF7D3C8"/>
    <w:rsid w:val="7FFD064D"/>
    <w:rsid w:val="DBF744AD"/>
    <w:rsid w:val="FEBDD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222222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222222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脚 Char"/>
    <w:basedOn w:val="7"/>
    <w:link w:val="2"/>
    <w:qFormat/>
    <w:uiPriority w:val="0"/>
    <w:rPr>
      <w:rFonts w:eastAsia="仿宋_GB2312" w:cs="仿宋_GB2312"/>
      <w:kern w:val="2"/>
      <w:sz w:val="18"/>
      <w:szCs w:val="18"/>
    </w:rPr>
  </w:style>
  <w:style w:type="character" w:customStyle="1" w:styleId="16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irst-child"/>
    <w:basedOn w:val="7"/>
    <w:qFormat/>
    <w:uiPriority w:val="0"/>
  </w:style>
  <w:style w:type="character" w:customStyle="1" w:styleId="18">
    <w:name w:val="red"/>
    <w:basedOn w:val="7"/>
    <w:qFormat/>
    <w:uiPriority w:val="0"/>
  </w:style>
  <w:style w:type="character" w:customStyle="1" w:styleId="19">
    <w:name w:val="layui-this"/>
    <w:basedOn w:val="7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</Words>
  <Characters>1185</Characters>
  <Lines>9</Lines>
  <Paragraphs>2</Paragraphs>
  <TotalTime>0</TotalTime>
  <ScaleCrop>false</ScaleCrop>
  <LinksUpToDate>false</LinksUpToDate>
  <CharactersWithSpaces>1390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2008-12-27T08:47:00Z</dcterms:created>
  <dc:creator>Administrator</dc:creator>
  <cp:lastModifiedBy>不想说话</cp:lastModifiedBy>
  <cp:lastPrinted>2013-03-09T02:30:00Z</cp:lastPrinted>
  <dcterms:modified xsi:type="dcterms:W3CDTF">2021-10-12T16:31:58Z</dcterms:modified>
  <dc:title>枣庄市教育局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B190F7C2A4C94AE7B461EADB252F6E60</vt:lpwstr>
  </property>
</Properties>
</file>